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1D" w:rsidRDefault="003C7C1D" w:rsidP="00996593">
      <w:pPr>
        <w:pStyle w:val="Textonotapie"/>
        <w:jc w:val="both"/>
        <w:rPr>
          <w:rFonts w:ascii="Arial" w:hAnsi="Arial" w:cs="Arial"/>
          <w:b/>
          <w:sz w:val="24"/>
          <w:szCs w:val="24"/>
        </w:rPr>
      </w:pPr>
      <w:r w:rsidRPr="003C7C1D">
        <w:rPr>
          <w:rFonts w:ascii="Arial" w:hAnsi="Arial" w:cs="Arial"/>
          <w:b/>
          <w:sz w:val="24"/>
          <w:szCs w:val="24"/>
        </w:rPr>
        <w:t xml:space="preserve">Cristina Beatriz Malfa </w:t>
      </w:r>
    </w:p>
    <w:p w:rsidR="003C7C1D" w:rsidRPr="003C7C1D" w:rsidRDefault="003C7C1D" w:rsidP="00996593">
      <w:pPr>
        <w:pStyle w:val="Textonotapie"/>
        <w:jc w:val="both"/>
        <w:rPr>
          <w:rFonts w:ascii="Arial" w:hAnsi="Arial" w:cs="Arial"/>
          <w:b/>
          <w:sz w:val="24"/>
          <w:szCs w:val="24"/>
        </w:rPr>
      </w:pPr>
    </w:p>
    <w:p w:rsidR="00407052" w:rsidRPr="00996593" w:rsidRDefault="00407052" w:rsidP="00996593">
      <w:pPr>
        <w:pStyle w:val="Textonotapie"/>
        <w:jc w:val="both"/>
        <w:rPr>
          <w:rFonts w:ascii="Arial" w:hAnsi="Arial" w:cs="Arial"/>
          <w:sz w:val="24"/>
          <w:szCs w:val="24"/>
        </w:rPr>
      </w:pPr>
      <w:r w:rsidRPr="00996593">
        <w:rPr>
          <w:rFonts w:ascii="Arial" w:hAnsi="Arial" w:cs="Arial"/>
          <w:sz w:val="24"/>
          <w:szCs w:val="24"/>
        </w:rPr>
        <w:t>Arquitecta Universidad de Buenos Aires. Posgrado en Planificación Urbana y Regional.</w:t>
      </w:r>
      <w:r w:rsidRPr="00996593">
        <w:t xml:space="preserve"> </w:t>
      </w:r>
      <w:r w:rsidRPr="00996593">
        <w:rPr>
          <w:rFonts w:ascii="Arial" w:hAnsi="Arial" w:cs="Arial"/>
          <w:sz w:val="24"/>
          <w:szCs w:val="24"/>
        </w:rPr>
        <w:t xml:space="preserve">Curso para graduados en </w:t>
      </w:r>
      <w:r w:rsidR="00996593" w:rsidRPr="00996593">
        <w:rPr>
          <w:rFonts w:ascii="Arial" w:eastAsia="Calibri" w:hAnsi="Arial" w:cs="Arial"/>
          <w:sz w:val="24"/>
          <w:szCs w:val="24"/>
          <w:lang w:val="es-ES_tradnl"/>
        </w:rPr>
        <w:t>P</w:t>
      </w:r>
      <w:r w:rsidR="00996593" w:rsidRPr="00996593">
        <w:rPr>
          <w:rFonts w:ascii="Arial" w:hAnsi="Arial" w:cs="Arial"/>
          <w:sz w:val="24"/>
          <w:szCs w:val="24"/>
          <w:lang w:val="es-ES_tradnl"/>
        </w:rPr>
        <w:t>reservación</w:t>
      </w:r>
      <w:r w:rsidRPr="00996593">
        <w:rPr>
          <w:rFonts w:ascii="Arial" w:hAnsi="Arial" w:cs="Arial"/>
          <w:sz w:val="24"/>
          <w:szCs w:val="24"/>
          <w:lang w:val="es-ES_tradnl"/>
        </w:rPr>
        <w:t xml:space="preserve"> del Patrimonio. Miembro de </w:t>
      </w:r>
      <w:r w:rsidRPr="00996593">
        <w:rPr>
          <w:rFonts w:ascii="Arial" w:hAnsi="Arial" w:cs="Arial"/>
          <w:sz w:val="24"/>
          <w:szCs w:val="24"/>
        </w:rPr>
        <w:t>ICOMOS.</w:t>
      </w:r>
      <w:r w:rsidR="00996593" w:rsidRPr="00996593">
        <w:rPr>
          <w:rFonts w:ascii="Arial" w:hAnsi="Arial" w:cs="Arial"/>
        </w:rPr>
        <w:t xml:space="preserve"> </w:t>
      </w:r>
      <w:r w:rsidR="00996593" w:rsidRPr="00996593">
        <w:rPr>
          <w:rFonts w:ascii="Arial" w:hAnsi="Arial" w:cs="Arial"/>
          <w:sz w:val="24"/>
          <w:szCs w:val="24"/>
        </w:rPr>
        <w:t xml:space="preserve">Miembro del Comité Evaluador Revista Urbano Universidad de Bio </w:t>
      </w:r>
      <w:proofErr w:type="spellStart"/>
      <w:r w:rsidR="00996593" w:rsidRPr="00996593">
        <w:rPr>
          <w:rFonts w:ascii="Arial" w:hAnsi="Arial" w:cs="Arial"/>
          <w:sz w:val="24"/>
          <w:szCs w:val="24"/>
        </w:rPr>
        <w:t>Bio</w:t>
      </w:r>
      <w:proofErr w:type="spellEnd"/>
      <w:r w:rsidR="00996593" w:rsidRPr="00996593">
        <w:rPr>
          <w:rFonts w:ascii="Arial" w:hAnsi="Arial" w:cs="Arial"/>
          <w:sz w:val="24"/>
          <w:szCs w:val="24"/>
        </w:rPr>
        <w:t xml:space="preserve"> – Concepción Chile</w:t>
      </w:r>
      <w:r w:rsidR="00996593">
        <w:rPr>
          <w:rFonts w:ascii="Arial" w:hAnsi="Arial" w:cs="Arial"/>
          <w:sz w:val="24"/>
          <w:szCs w:val="24"/>
        </w:rPr>
        <w:t xml:space="preserve">. </w:t>
      </w:r>
      <w:r w:rsidRPr="00996593">
        <w:rPr>
          <w:rFonts w:ascii="Arial" w:hAnsi="Arial" w:cs="Arial"/>
          <w:sz w:val="24"/>
          <w:szCs w:val="24"/>
        </w:rPr>
        <w:t>Profesora de la maestría CICOP.</w:t>
      </w:r>
      <w:r w:rsidRPr="00996593">
        <w:t xml:space="preserve"> </w:t>
      </w:r>
      <w:r w:rsidRPr="00996593">
        <w:rPr>
          <w:rFonts w:ascii="Arial" w:hAnsi="Arial" w:cs="Arial"/>
          <w:sz w:val="24"/>
          <w:szCs w:val="24"/>
        </w:rPr>
        <w:t>Profesora en la Cátedra de Planificación Urbana y Regional de Universidad de Buenos Aires. Fue Directora de Escuela Taller del Casco Histórico.</w:t>
      </w:r>
      <w:r w:rsidR="00996593" w:rsidRPr="00996593">
        <w:rPr>
          <w:rFonts w:ascii="Arial" w:hAnsi="Arial" w:cs="Arial"/>
          <w:bCs/>
          <w:sz w:val="24"/>
          <w:szCs w:val="24"/>
        </w:rPr>
        <w:t xml:space="preserve"> </w:t>
      </w:r>
      <w:r w:rsidR="00996593">
        <w:rPr>
          <w:rFonts w:ascii="Arial" w:hAnsi="Arial" w:cs="Arial"/>
          <w:bCs/>
          <w:sz w:val="24"/>
          <w:szCs w:val="24"/>
        </w:rPr>
        <w:t xml:space="preserve">Se desempeño como profesional en la </w:t>
      </w:r>
      <w:r w:rsidR="00996593" w:rsidRPr="00996593">
        <w:rPr>
          <w:rFonts w:ascii="Arial" w:hAnsi="Arial" w:cs="Arial"/>
          <w:bCs/>
          <w:sz w:val="24"/>
          <w:szCs w:val="24"/>
        </w:rPr>
        <w:t xml:space="preserve">Corporación Buenos Aires Sur- Programa PROSUR en la planificación de barrios </w:t>
      </w:r>
      <w:r w:rsidR="00996593">
        <w:rPr>
          <w:rFonts w:ascii="Arial" w:hAnsi="Arial" w:cs="Arial"/>
          <w:bCs/>
          <w:sz w:val="24"/>
          <w:szCs w:val="24"/>
        </w:rPr>
        <w:t xml:space="preserve">informales. </w:t>
      </w:r>
      <w:r w:rsidRPr="00996593">
        <w:rPr>
          <w:rFonts w:ascii="Arial" w:hAnsi="Arial" w:cs="Arial"/>
          <w:sz w:val="24"/>
          <w:szCs w:val="24"/>
        </w:rPr>
        <w:t xml:space="preserve">Ha participado como expositor y/o coordinador y/o organizador en numerosos congresos, seminarios y jornadas nacionales e internacionales, cuenta con trabajos publicados. Se desempeña </w:t>
      </w:r>
      <w:r w:rsidR="00996593" w:rsidRPr="00996593">
        <w:rPr>
          <w:rFonts w:ascii="Arial" w:hAnsi="Arial" w:cs="Arial"/>
          <w:sz w:val="24"/>
          <w:szCs w:val="24"/>
        </w:rPr>
        <w:t xml:space="preserve">actualmente </w:t>
      </w:r>
      <w:r w:rsidRPr="00996593">
        <w:rPr>
          <w:rFonts w:ascii="Arial" w:hAnsi="Arial" w:cs="Arial"/>
          <w:sz w:val="24"/>
          <w:szCs w:val="24"/>
        </w:rPr>
        <w:t xml:space="preserve">como arquitecto técnico </w:t>
      </w:r>
      <w:r w:rsidR="00996593" w:rsidRPr="00996593">
        <w:rPr>
          <w:rFonts w:ascii="Arial" w:hAnsi="Arial" w:cs="Arial"/>
          <w:sz w:val="24"/>
          <w:szCs w:val="24"/>
          <w:shd w:val="clear" w:color="auto" w:fill="F6F6F6"/>
        </w:rPr>
        <w:t xml:space="preserve">Analista de valoración patrimonial </w:t>
      </w:r>
      <w:r w:rsidRPr="00996593">
        <w:rPr>
          <w:rFonts w:ascii="Arial" w:hAnsi="Arial" w:cs="Arial"/>
          <w:sz w:val="24"/>
          <w:szCs w:val="24"/>
        </w:rPr>
        <w:t>en la Dirección General de</w:t>
      </w:r>
      <w:r w:rsidR="00996593" w:rsidRPr="00996593">
        <w:rPr>
          <w:rFonts w:ascii="Arial" w:hAnsi="Arial" w:cs="Arial"/>
          <w:sz w:val="24"/>
          <w:szCs w:val="24"/>
        </w:rPr>
        <w:t xml:space="preserve"> Patrimonio, Museos y </w:t>
      </w:r>
      <w:r w:rsidRPr="00996593">
        <w:rPr>
          <w:rFonts w:ascii="Arial" w:hAnsi="Arial" w:cs="Arial"/>
          <w:sz w:val="24"/>
          <w:szCs w:val="24"/>
        </w:rPr>
        <w:t>Casco Histórico</w:t>
      </w:r>
      <w:r w:rsidR="00996593" w:rsidRPr="00996593">
        <w:rPr>
          <w:rFonts w:ascii="Arial" w:hAnsi="Arial" w:cs="Arial"/>
          <w:sz w:val="24"/>
          <w:szCs w:val="24"/>
        </w:rPr>
        <w:t>, Ministerio de Cultura</w:t>
      </w:r>
      <w:r w:rsidRPr="00996593">
        <w:rPr>
          <w:rFonts w:ascii="Arial" w:hAnsi="Arial" w:cs="Arial"/>
          <w:sz w:val="24"/>
          <w:szCs w:val="24"/>
        </w:rPr>
        <w:t xml:space="preserve"> del Gobierno de la Ciudad de Buenos Aires.</w:t>
      </w:r>
    </w:p>
    <w:sectPr w:rsidR="00407052" w:rsidRPr="00996593" w:rsidSect="00EA2C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7A1C"/>
    <w:rsid w:val="003A3240"/>
    <w:rsid w:val="003C7C1D"/>
    <w:rsid w:val="00407052"/>
    <w:rsid w:val="006A0366"/>
    <w:rsid w:val="0071447E"/>
    <w:rsid w:val="00792DA2"/>
    <w:rsid w:val="008A5B6E"/>
    <w:rsid w:val="00983F2A"/>
    <w:rsid w:val="009936B7"/>
    <w:rsid w:val="00996593"/>
    <w:rsid w:val="00B56BA0"/>
    <w:rsid w:val="00C7223A"/>
    <w:rsid w:val="00DB0E64"/>
    <w:rsid w:val="00EA2C07"/>
    <w:rsid w:val="00FD7A1C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407052"/>
    <w:pPr>
      <w:spacing w:after="120" w:line="264" w:lineRule="auto"/>
    </w:pPr>
    <w:rPr>
      <w:rFonts w:ascii="Tw Cen MT" w:hAnsi="Tw Cen MT" w:cs="Times New Roman"/>
      <w:kern w:val="24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7052"/>
    <w:rPr>
      <w:rFonts w:ascii="Tw Cen MT" w:hAnsi="Tw Cen MT" w:cs="Times New Roman"/>
      <w:kern w:val="24"/>
      <w:sz w:val="23"/>
      <w:szCs w:val="23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99659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996593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99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96593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usr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7</cp:revision>
  <dcterms:created xsi:type="dcterms:W3CDTF">2021-09-02T00:20:00Z</dcterms:created>
  <dcterms:modified xsi:type="dcterms:W3CDTF">2021-12-06T15:45:00Z</dcterms:modified>
</cp:coreProperties>
</file>